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53" w:rsidRDefault="00171353" w:rsidP="00171353">
      <w:pPr>
        <w:jc w:val="center"/>
        <w:rPr>
          <w:rFonts w:ascii="Arial" w:hAnsi="Arial" w:cs="Arial"/>
          <w:sz w:val="24"/>
          <w:szCs w:val="24"/>
        </w:rPr>
      </w:pPr>
      <w:r w:rsidRPr="00171353">
        <w:rPr>
          <w:rFonts w:ascii="Arial" w:hAnsi="Arial" w:cs="Arial"/>
          <w:noProof/>
          <w:sz w:val="24"/>
          <w:szCs w:val="24"/>
          <w:lang w:val="en-CA" w:eastAsia="en-CA"/>
        </w:rPr>
        <w:drawing>
          <wp:inline distT="0" distB="0" distL="0" distR="0">
            <wp:extent cx="2295419" cy="2552700"/>
            <wp:effectExtent l="19050" t="0" r="0" b="0"/>
            <wp:docPr id="1" name="image02.png" descr="https://gallery.mailchimp.com/37d45e902b3c9df34dfd2e773/images/fa0f2e19-ec5a-44a7-afcf-6bd9e29c3bac.png"/>
            <wp:cNvGraphicFramePr/>
            <a:graphic xmlns:a="http://schemas.openxmlformats.org/drawingml/2006/main">
              <a:graphicData uri="http://schemas.openxmlformats.org/drawingml/2006/picture">
                <pic:pic xmlns:pic="http://schemas.openxmlformats.org/drawingml/2006/picture">
                  <pic:nvPicPr>
                    <pic:cNvPr id="0" name="image02.png" descr="https://gallery.mailchimp.com/37d45e902b3c9df34dfd2e773/images/fa0f2e19-ec5a-44a7-afcf-6bd9e29c3bac.png"/>
                    <pic:cNvPicPr preferRelativeResize="0"/>
                  </pic:nvPicPr>
                  <pic:blipFill>
                    <a:blip r:embed="rId8" cstate="print"/>
                    <a:srcRect/>
                    <a:stretch>
                      <a:fillRect/>
                    </a:stretch>
                  </pic:blipFill>
                  <pic:spPr>
                    <a:xfrm>
                      <a:off x="0" y="0"/>
                      <a:ext cx="2297597" cy="2555122"/>
                    </a:xfrm>
                    <a:prstGeom prst="rect">
                      <a:avLst/>
                    </a:prstGeom>
                    <a:ln/>
                  </pic:spPr>
                </pic:pic>
              </a:graphicData>
            </a:graphic>
          </wp:inline>
        </w:drawing>
      </w:r>
    </w:p>
    <w:p w:rsidR="00171353" w:rsidRDefault="00171353" w:rsidP="00E842A3">
      <w:pPr>
        <w:rPr>
          <w:rFonts w:ascii="Arial" w:hAnsi="Arial" w:cs="Arial"/>
          <w:sz w:val="24"/>
          <w:szCs w:val="24"/>
        </w:rPr>
      </w:pPr>
    </w:p>
    <w:p w:rsidR="0064396D" w:rsidRDefault="0025464E" w:rsidP="0064396D">
      <w:pPr>
        <w:pStyle w:val="Normal1"/>
        <w:spacing w:after="120"/>
        <w:rPr>
          <w:rFonts w:ascii="Arial" w:eastAsia="Arial" w:hAnsi="Arial" w:cs="Arial"/>
          <w:b/>
          <w:sz w:val="24"/>
          <w:szCs w:val="24"/>
        </w:rPr>
      </w:pPr>
      <w:r>
        <w:rPr>
          <w:rFonts w:ascii="Arial" w:eastAsia="Arial" w:hAnsi="Arial" w:cs="Arial"/>
          <w:b/>
          <w:color w:val="auto"/>
          <w:sz w:val="28"/>
          <w:szCs w:val="28"/>
        </w:rPr>
        <w:t xml:space="preserve">July </w:t>
      </w:r>
      <w:r w:rsidR="0006610D">
        <w:rPr>
          <w:rFonts w:ascii="Arial" w:eastAsia="Arial" w:hAnsi="Arial" w:cs="Arial"/>
          <w:b/>
          <w:color w:val="auto"/>
          <w:sz w:val="28"/>
          <w:szCs w:val="28"/>
        </w:rPr>
        <w:t>5</w:t>
      </w:r>
      <w:r>
        <w:rPr>
          <w:rFonts w:ascii="Arial" w:eastAsia="Arial" w:hAnsi="Arial" w:cs="Arial"/>
          <w:b/>
          <w:color w:val="auto"/>
          <w:sz w:val="28"/>
          <w:szCs w:val="28"/>
        </w:rPr>
        <w:t xml:space="preserve">, </w:t>
      </w:r>
      <w:r w:rsidR="0064396D">
        <w:rPr>
          <w:rFonts w:ascii="Arial" w:eastAsia="Arial" w:hAnsi="Arial" w:cs="Arial"/>
          <w:b/>
          <w:sz w:val="28"/>
          <w:szCs w:val="28"/>
        </w:rPr>
        <w:t xml:space="preserve">2016  </w:t>
      </w:r>
      <w:r w:rsidR="0064396D">
        <w:rPr>
          <w:rFonts w:ascii="Arial" w:eastAsia="Arial" w:hAnsi="Arial" w:cs="Arial"/>
          <w:b/>
          <w:sz w:val="28"/>
          <w:szCs w:val="28"/>
        </w:rPr>
        <w:tab/>
      </w:r>
      <w:r w:rsidR="0064396D">
        <w:rPr>
          <w:rFonts w:ascii="Arial" w:eastAsia="Arial" w:hAnsi="Arial" w:cs="Arial"/>
          <w:sz w:val="28"/>
          <w:szCs w:val="28"/>
        </w:rPr>
        <w:tab/>
      </w:r>
      <w:r w:rsidR="0064396D">
        <w:rPr>
          <w:rFonts w:ascii="Arial" w:eastAsia="Arial" w:hAnsi="Arial" w:cs="Arial"/>
          <w:sz w:val="28"/>
          <w:szCs w:val="28"/>
        </w:rPr>
        <w:tab/>
      </w:r>
      <w:r w:rsidR="0064396D">
        <w:rPr>
          <w:rFonts w:ascii="Arial" w:eastAsia="Arial" w:hAnsi="Arial" w:cs="Arial"/>
          <w:sz w:val="28"/>
          <w:szCs w:val="28"/>
        </w:rPr>
        <w:tab/>
      </w:r>
      <w:r w:rsidR="0064396D">
        <w:rPr>
          <w:rFonts w:ascii="Arial" w:eastAsia="Arial" w:hAnsi="Arial" w:cs="Arial"/>
          <w:sz w:val="28"/>
          <w:szCs w:val="28"/>
        </w:rPr>
        <w:tab/>
      </w:r>
      <w:r w:rsidR="0064396D">
        <w:rPr>
          <w:rFonts w:ascii="Arial" w:eastAsia="Arial" w:hAnsi="Arial" w:cs="Arial"/>
          <w:sz w:val="28"/>
          <w:szCs w:val="28"/>
        </w:rPr>
        <w:tab/>
        <w:t xml:space="preserve">  </w:t>
      </w:r>
      <w:r w:rsidR="0064396D">
        <w:rPr>
          <w:rFonts w:ascii="Arial" w:eastAsia="Arial" w:hAnsi="Arial" w:cs="Arial"/>
          <w:b/>
          <w:sz w:val="24"/>
          <w:szCs w:val="24"/>
        </w:rPr>
        <w:t>FOR IMMEDIATE RELEASE</w:t>
      </w:r>
    </w:p>
    <w:p w:rsidR="0064396D" w:rsidRDefault="0064396D" w:rsidP="0064396D">
      <w:pPr>
        <w:pStyle w:val="Normal1"/>
        <w:spacing w:after="120"/>
        <w:rPr>
          <w:rFonts w:ascii="Arial" w:eastAsia="Arial" w:hAnsi="Arial" w:cs="Arial"/>
          <w:b/>
          <w:sz w:val="24"/>
          <w:szCs w:val="24"/>
        </w:rPr>
      </w:pPr>
    </w:p>
    <w:p w:rsidR="007861D4" w:rsidRPr="0006610D" w:rsidRDefault="00DF1844" w:rsidP="0006610D">
      <w:pPr>
        <w:spacing w:line="240" w:lineRule="auto"/>
        <w:jc w:val="center"/>
        <w:rPr>
          <w:color w:val="FF0000"/>
        </w:rPr>
      </w:pPr>
      <w:r w:rsidRPr="007366C0">
        <w:rPr>
          <w:rFonts w:ascii="Arial" w:hAnsi="Arial" w:cs="Arial"/>
        </w:rPr>
        <w:t>The</w:t>
      </w:r>
      <w:r w:rsidRPr="007366C0">
        <w:rPr>
          <w:rFonts w:ascii="Arial" w:hAnsi="Arial" w:cs="Arial"/>
          <w:i/>
        </w:rPr>
        <w:t xml:space="preserve"> </w:t>
      </w:r>
      <w:proofErr w:type="spellStart"/>
      <w:r w:rsidRPr="007366C0">
        <w:rPr>
          <w:rFonts w:ascii="Arial" w:hAnsi="Arial" w:cs="Arial"/>
          <w:b/>
        </w:rPr>
        <w:t>Willson</w:t>
      </w:r>
      <w:proofErr w:type="spellEnd"/>
      <w:r w:rsidRPr="007366C0">
        <w:rPr>
          <w:rFonts w:ascii="Arial" w:hAnsi="Arial" w:cs="Arial"/>
          <w:b/>
        </w:rPr>
        <w:t xml:space="preserve"> Oakville Film Festival,</w:t>
      </w:r>
      <w:r>
        <w:rPr>
          <w:rFonts w:ascii="Arial" w:hAnsi="Arial" w:cs="Arial"/>
          <w:i/>
        </w:rPr>
        <w:t xml:space="preserve"> </w:t>
      </w:r>
      <w:r w:rsidRPr="007366C0">
        <w:rPr>
          <w:rFonts w:ascii="Arial" w:hAnsi="Arial" w:cs="Arial"/>
        </w:rPr>
        <w:t xml:space="preserve">Oakville’s first and only independent film </w:t>
      </w:r>
      <w:r w:rsidR="0038503B">
        <w:rPr>
          <w:rFonts w:ascii="Arial" w:hAnsi="Arial" w:cs="Arial"/>
        </w:rPr>
        <w:t>f</w:t>
      </w:r>
      <w:r w:rsidRPr="007366C0">
        <w:rPr>
          <w:rFonts w:ascii="Arial" w:hAnsi="Arial" w:cs="Arial"/>
        </w:rPr>
        <w:t xml:space="preserve">estival, </w:t>
      </w:r>
      <w:r w:rsidR="007861D4">
        <w:rPr>
          <w:rFonts w:ascii="Arial" w:hAnsi="Arial" w:cs="Arial"/>
        </w:rPr>
        <w:t xml:space="preserve">and </w:t>
      </w:r>
      <w:r w:rsidR="007861D4" w:rsidRPr="007861D4">
        <w:rPr>
          <w:rFonts w:ascii="Arial" w:hAnsi="Arial" w:cs="Arial"/>
          <w:b/>
        </w:rPr>
        <w:t>Film.ca,</w:t>
      </w:r>
      <w:r w:rsidR="007861D4">
        <w:rPr>
          <w:rFonts w:ascii="Arial" w:hAnsi="Arial" w:cs="Arial"/>
        </w:rPr>
        <w:t xml:space="preserve"> the festival’s Lead Venue Sponsor</w:t>
      </w:r>
      <w:r w:rsidR="0006610D">
        <w:rPr>
          <w:rFonts w:ascii="Arial" w:hAnsi="Arial" w:cs="Arial"/>
        </w:rPr>
        <w:t xml:space="preserve">, </w:t>
      </w:r>
      <w:r w:rsidR="007861D4">
        <w:rPr>
          <w:rFonts w:ascii="Arial" w:hAnsi="Arial" w:cs="Arial"/>
        </w:rPr>
        <w:t>are</w:t>
      </w:r>
      <w:r w:rsidR="007861D4" w:rsidRPr="007366C0">
        <w:rPr>
          <w:rFonts w:ascii="Arial" w:hAnsi="Arial" w:cs="Arial"/>
        </w:rPr>
        <w:t xml:space="preserve"> </w:t>
      </w:r>
      <w:r w:rsidRPr="007366C0">
        <w:rPr>
          <w:rFonts w:ascii="Arial" w:hAnsi="Arial" w:cs="Arial"/>
        </w:rPr>
        <w:t xml:space="preserve">proud to announce the </w:t>
      </w:r>
      <w:r w:rsidR="007861D4">
        <w:rPr>
          <w:rFonts w:ascii="Arial" w:hAnsi="Arial" w:cs="Arial"/>
        </w:rPr>
        <w:t xml:space="preserve">winners of the </w:t>
      </w:r>
      <w:r w:rsidR="007861D4" w:rsidRPr="007861D4">
        <w:rPr>
          <w:rFonts w:ascii="Arial" w:hAnsi="Arial" w:cs="Arial"/>
          <w:b/>
        </w:rPr>
        <w:t>Film.ca</w:t>
      </w:r>
      <w:r w:rsidR="007861D4">
        <w:rPr>
          <w:rFonts w:ascii="Arial" w:hAnsi="Arial" w:cs="Arial"/>
        </w:rPr>
        <w:t xml:space="preserve"> </w:t>
      </w:r>
      <w:r w:rsidR="007861D4">
        <w:rPr>
          <w:rFonts w:ascii="Arial" w:hAnsi="Arial" w:cs="Arial"/>
          <w:b/>
        </w:rPr>
        <w:t>Audience Choice Awards</w:t>
      </w:r>
      <w:r w:rsidR="007861D4">
        <w:rPr>
          <w:rFonts w:ascii="Arial" w:hAnsi="Arial" w:cs="Arial"/>
        </w:rPr>
        <w:t xml:space="preserve"> following its</w:t>
      </w:r>
      <w:r w:rsidRPr="007366C0">
        <w:rPr>
          <w:rFonts w:ascii="Arial" w:hAnsi="Arial" w:cs="Arial"/>
        </w:rPr>
        <w:t xml:space="preserve"> </w:t>
      </w:r>
      <w:r w:rsidR="007861D4">
        <w:rPr>
          <w:rFonts w:ascii="Arial" w:hAnsi="Arial" w:cs="Arial"/>
        </w:rPr>
        <w:t xml:space="preserve">third </w:t>
      </w:r>
      <w:r w:rsidRPr="007366C0">
        <w:rPr>
          <w:rFonts w:ascii="Arial" w:hAnsi="Arial" w:cs="Arial"/>
        </w:rPr>
        <w:t xml:space="preserve">annual film festival, </w:t>
      </w:r>
      <w:r w:rsidR="007861D4">
        <w:rPr>
          <w:rFonts w:ascii="Arial" w:hAnsi="Arial" w:cs="Arial"/>
        </w:rPr>
        <w:t xml:space="preserve">which occurred </w:t>
      </w:r>
      <w:r w:rsidRPr="007366C0">
        <w:rPr>
          <w:rFonts w:ascii="Arial" w:hAnsi="Arial" w:cs="Arial"/>
          <w:b/>
        </w:rPr>
        <w:t>June 24-26</w:t>
      </w:r>
      <w:r w:rsidRPr="007366C0">
        <w:rPr>
          <w:rFonts w:ascii="Arial" w:hAnsi="Arial" w:cs="Arial"/>
        </w:rPr>
        <w:t>, in Oakville, Ontario.</w:t>
      </w:r>
      <w:r w:rsidR="00207CBA">
        <w:rPr>
          <w:rFonts w:ascii="Arial" w:hAnsi="Arial" w:cs="Arial"/>
        </w:rPr>
        <w:t xml:space="preserve"> </w:t>
      </w:r>
    </w:p>
    <w:p w:rsidR="0025464E" w:rsidRPr="0025464E" w:rsidRDefault="007861D4" w:rsidP="007861D4">
      <w:pPr>
        <w:rPr>
          <w:rFonts w:ascii="Arial" w:hAnsi="Arial" w:cs="Arial"/>
          <w:lang w:val="en-CA"/>
        </w:rPr>
      </w:pPr>
      <w:r w:rsidRPr="0025464E">
        <w:rPr>
          <w:rFonts w:ascii="Arial" w:hAnsi="Arial" w:cs="Arial"/>
          <w:lang w:val="en-CA"/>
        </w:rPr>
        <w:tab/>
        <w:t xml:space="preserve">The Winner of </w:t>
      </w:r>
      <w:r w:rsidRPr="0025464E">
        <w:rPr>
          <w:rFonts w:ascii="Arial" w:hAnsi="Arial" w:cs="Arial"/>
          <w:b/>
          <w:lang w:val="en-CA"/>
        </w:rPr>
        <w:t>BEST FEATURE</w:t>
      </w:r>
      <w:r w:rsidRPr="0025464E">
        <w:rPr>
          <w:rFonts w:ascii="Arial" w:hAnsi="Arial" w:cs="Arial"/>
          <w:lang w:val="en-CA"/>
        </w:rPr>
        <w:t xml:space="preserve"> is the Canadian Indie Film </w:t>
      </w:r>
      <w:r w:rsidRPr="0025464E">
        <w:rPr>
          <w:rFonts w:ascii="Arial" w:hAnsi="Arial" w:cs="Arial"/>
          <w:b/>
          <w:lang w:val="en-CA"/>
        </w:rPr>
        <w:t>SCRATCH</w:t>
      </w:r>
      <w:r w:rsidRPr="0025464E">
        <w:rPr>
          <w:rFonts w:ascii="Arial" w:hAnsi="Arial" w:cs="Arial"/>
          <w:lang w:val="en-CA"/>
        </w:rPr>
        <w:t xml:space="preserve">, which was a world premiere for the festival, with a sold out audience. The film is an action heist “on the edge of your seat” film featuring a female rookie armoured truck guard, caught between her coworkers plot to rob their own truck and greedy gangsters desperate to grab the loot. </w:t>
      </w:r>
      <w:r w:rsidR="0025464E" w:rsidRPr="0025464E">
        <w:rPr>
          <w:rFonts w:ascii="Arial" w:hAnsi="Arial" w:cs="Arial"/>
          <w:b/>
          <w:lang w:val="en-CA"/>
        </w:rPr>
        <w:t>SCRATCH</w:t>
      </w:r>
      <w:r w:rsidR="0025464E">
        <w:rPr>
          <w:rFonts w:ascii="Arial" w:hAnsi="Arial" w:cs="Arial"/>
          <w:lang w:val="en-CA"/>
        </w:rPr>
        <w:t xml:space="preserve"> sold out a few weeks before the festival.</w:t>
      </w:r>
    </w:p>
    <w:p w:rsidR="007861D4" w:rsidRDefault="007861D4" w:rsidP="007861D4">
      <w:pPr>
        <w:rPr>
          <w:rFonts w:ascii="Arial" w:hAnsi="Arial" w:cs="Arial"/>
        </w:rPr>
      </w:pPr>
      <w:r w:rsidRPr="0025464E">
        <w:rPr>
          <w:rFonts w:ascii="Arial" w:hAnsi="Arial" w:cs="Arial"/>
          <w:lang w:val="en-CA"/>
        </w:rPr>
        <w:t>Director Maninder Chana intends to release the film theatrically later this year.  </w:t>
      </w:r>
      <w:r w:rsidR="0025464E">
        <w:rPr>
          <w:rFonts w:ascii="Arial" w:hAnsi="Arial" w:cs="Arial"/>
          <w:lang w:val="en-CA"/>
        </w:rPr>
        <w:t xml:space="preserve">Chana and Producer </w:t>
      </w:r>
      <w:proofErr w:type="gramStart"/>
      <w:r w:rsidR="0025464E">
        <w:rPr>
          <w:rFonts w:ascii="Arial" w:hAnsi="Arial" w:cs="Arial"/>
          <w:lang w:val="en-CA"/>
        </w:rPr>
        <w:t xml:space="preserve">Michael </w:t>
      </w:r>
      <w:r w:rsidR="0025464E" w:rsidRPr="0025464E">
        <w:rPr>
          <w:rFonts w:ascii="Arial" w:hAnsi="Arial" w:cs="Arial"/>
          <w:lang w:val="en-CA"/>
        </w:rPr>
        <w:t xml:space="preserve"> </w:t>
      </w:r>
      <w:proofErr w:type="spellStart"/>
      <w:r w:rsidR="008B4FE8">
        <w:rPr>
          <w:rFonts w:ascii="Arial" w:hAnsi="Arial" w:cs="Arial"/>
          <w:lang w:val="en-CA"/>
        </w:rPr>
        <w:t>Dragnea</w:t>
      </w:r>
      <w:proofErr w:type="spellEnd"/>
      <w:proofErr w:type="gramEnd"/>
      <w:r w:rsidR="008B4FE8">
        <w:rPr>
          <w:rFonts w:ascii="Arial" w:hAnsi="Arial" w:cs="Arial"/>
          <w:lang w:val="en-CA"/>
        </w:rPr>
        <w:t xml:space="preserve"> are</w:t>
      </w:r>
      <w:r w:rsidRPr="0025464E">
        <w:rPr>
          <w:rFonts w:ascii="Arial" w:hAnsi="Arial" w:cs="Arial"/>
          <w:lang w:val="en-CA"/>
        </w:rPr>
        <w:t xml:space="preserve"> thrilled with the award: “</w:t>
      </w:r>
      <w:r w:rsidRPr="0025464E">
        <w:rPr>
          <w:rFonts w:ascii="Arial" w:hAnsi="Arial" w:cs="Arial"/>
        </w:rPr>
        <w:t xml:space="preserve">This is amazing! Thank you so much for putting </w:t>
      </w:r>
      <w:r w:rsidRPr="008B4FE8">
        <w:rPr>
          <w:rFonts w:ascii="Arial" w:hAnsi="Arial" w:cs="Arial"/>
          <w:i/>
        </w:rPr>
        <w:t>Scratch</w:t>
      </w:r>
      <w:r w:rsidRPr="0025464E">
        <w:rPr>
          <w:rFonts w:ascii="Arial" w:hAnsi="Arial" w:cs="Arial"/>
        </w:rPr>
        <w:t xml:space="preserve"> into the festival. This is the best result moving forward with this film that we could have hoped for</w:t>
      </w:r>
      <w:proofErr w:type="gramStart"/>
      <w:r w:rsidRPr="0025464E">
        <w:rPr>
          <w:rFonts w:ascii="Arial" w:hAnsi="Arial" w:cs="Arial"/>
        </w:rPr>
        <w:t>..</w:t>
      </w:r>
      <w:proofErr w:type="gramEnd"/>
      <w:r w:rsidRPr="0025464E">
        <w:rPr>
          <w:rFonts w:ascii="Arial" w:hAnsi="Arial" w:cs="Arial"/>
        </w:rPr>
        <w:t xml:space="preserve">This has been one of the best festival experiences I've had and I've had films screened around the world. For three years in you have your act together better than those that have been doing it for decades. </w:t>
      </w:r>
      <w:proofErr w:type="gramStart"/>
      <w:r w:rsidRPr="0025464E">
        <w:rPr>
          <w:rFonts w:ascii="Arial" w:hAnsi="Arial" w:cs="Arial"/>
        </w:rPr>
        <w:t>Continued success.</w:t>
      </w:r>
      <w:proofErr w:type="gramEnd"/>
      <w:r w:rsidRPr="0025464E">
        <w:rPr>
          <w:rFonts w:ascii="Arial" w:hAnsi="Arial" w:cs="Arial"/>
        </w:rPr>
        <w:t xml:space="preserve"> Keep going!”</w:t>
      </w:r>
    </w:p>
    <w:p w:rsidR="00D70EE2" w:rsidRPr="0025464E" w:rsidRDefault="00D70EE2" w:rsidP="007861D4">
      <w:pPr>
        <w:rPr>
          <w:rFonts w:ascii="Arial" w:hAnsi="Arial" w:cs="Arial"/>
        </w:rPr>
      </w:pPr>
      <w:proofErr w:type="spellStart"/>
      <w:r>
        <w:rPr>
          <w:rFonts w:ascii="Arial" w:hAnsi="Arial" w:cs="Arial"/>
        </w:rPr>
        <w:t>Chana’s</w:t>
      </w:r>
      <w:proofErr w:type="spellEnd"/>
      <w:r>
        <w:rPr>
          <w:rFonts w:ascii="Arial" w:hAnsi="Arial" w:cs="Arial"/>
        </w:rPr>
        <w:t xml:space="preserve"> four-language feature </w:t>
      </w:r>
      <w:r w:rsidRPr="008B4FE8">
        <w:rPr>
          <w:rFonts w:ascii="Arial" w:hAnsi="Arial" w:cs="Arial"/>
          <w:i/>
        </w:rPr>
        <w:t>Little Terrors,</w:t>
      </w:r>
      <w:r>
        <w:rPr>
          <w:rFonts w:ascii="Arial" w:hAnsi="Arial" w:cs="Arial"/>
        </w:rPr>
        <w:t xml:space="preserve"> starring </w:t>
      </w:r>
      <w:proofErr w:type="spellStart"/>
      <w:r>
        <w:rPr>
          <w:rFonts w:ascii="Arial" w:hAnsi="Arial" w:cs="Arial"/>
        </w:rPr>
        <w:t>Bollywood</w:t>
      </w:r>
      <w:proofErr w:type="spellEnd"/>
      <w:r>
        <w:rPr>
          <w:rFonts w:ascii="Arial" w:hAnsi="Arial" w:cs="Arial"/>
        </w:rPr>
        <w:t xml:space="preserve"> legend Om </w:t>
      </w:r>
      <w:proofErr w:type="spellStart"/>
      <w:r>
        <w:rPr>
          <w:rFonts w:ascii="Arial" w:hAnsi="Arial" w:cs="Arial"/>
        </w:rPr>
        <w:t>Puri</w:t>
      </w:r>
      <w:proofErr w:type="spellEnd"/>
      <w:r>
        <w:rPr>
          <w:rFonts w:ascii="Arial" w:hAnsi="Arial" w:cs="Arial"/>
        </w:rPr>
        <w:t xml:space="preserve"> (</w:t>
      </w:r>
      <w:r w:rsidRPr="00D70EE2">
        <w:rPr>
          <w:rFonts w:ascii="Arial" w:hAnsi="Arial" w:cs="Arial"/>
          <w:i/>
        </w:rPr>
        <w:t>Gandhi, East is East</w:t>
      </w:r>
      <w:r>
        <w:rPr>
          <w:rFonts w:ascii="Arial" w:hAnsi="Arial" w:cs="Arial"/>
        </w:rPr>
        <w:t xml:space="preserve">) was released theatrically </w:t>
      </w:r>
      <w:proofErr w:type="gramStart"/>
      <w:r>
        <w:rPr>
          <w:rFonts w:ascii="Arial" w:hAnsi="Arial" w:cs="Arial"/>
        </w:rPr>
        <w:t>Fall</w:t>
      </w:r>
      <w:proofErr w:type="gramEnd"/>
      <w:r>
        <w:rPr>
          <w:rFonts w:ascii="Arial" w:hAnsi="Arial" w:cs="Arial"/>
        </w:rPr>
        <w:t xml:space="preserve"> of 2014 to rave reviews and was just released on VOD across North America.  </w:t>
      </w:r>
      <w:r w:rsidR="00840D7F">
        <w:rPr>
          <w:rFonts w:ascii="Arial" w:hAnsi="Arial" w:cs="Arial"/>
        </w:rPr>
        <w:t xml:space="preserve">His </w:t>
      </w:r>
      <w:r>
        <w:rPr>
          <w:rFonts w:ascii="Arial" w:hAnsi="Arial" w:cs="Arial"/>
        </w:rPr>
        <w:t xml:space="preserve">supernatural thriller </w:t>
      </w:r>
      <w:r w:rsidRPr="00D70EE2">
        <w:rPr>
          <w:rFonts w:ascii="Arial" w:hAnsi="Arial" w:cs="Arial"/>
          <w:i/>
        </w:rPr>
        <w:t>Cell 213</w:t>
      </w:r>
      <w:r>
        <w:rPr>
          <w:rFonts w:ascii="Arial" w:hAnsi="Arial" w:cs="Arial"/>
        </w:rPr>
        <w:t>, released theatrically in 2011, stars Eric Balfour (</w:t>
      </w:r>
      <w:r w:rsidRPr="00D70EE2">
        <w:rPr>
          <w:rFonts w:ascii="Arial" w:hAnsi="Arial" w:cs="Arial"/>
          <w:i/>
        </w:rPr>
        <w:t>Skyline</w:t>
      </w:r>
      <w:r>
        <w:rPr>
          <w:rFonts w:ascii="Arial" w:hAnsi="Arial" w:cs="Arial"/>
        </w:rPr>
        <w:t xml:space="preserve">), Michael </w:t>
      </w:r>
      <w:proofErr w:type="spellStart"/>
      <w:r>
        <w:rPr>
          <w:rFonts w:ascii="Arial" w:hAnsi="Arial" w:cs="Arial"/>
        </w:rPr>
        <w:t>Rooker</w:t>
      </w:r>
      <w:proofErr w:type="spellEnd"/>
      <w:r>
        <w:rPr>
          <w:rFonts w:ascii="Arial" w:hAnsi="Arial" w:cs="Arial"/>
        </w:rPr>
        <w:t xml:space="preserve"> (</w:t>
      </w:r>
      <w:r w:rsidRPr="00D70EE2">
        <w:rPr>
          <w:rFonts w:ascii="Arial" w:hAnsi="Arial" w:cs="Arial"/>
          <w:i/>
        </w:rPr>
        <w:t>Walking Dead, Guardians of the Galaxy</w:t>
      </w:r>
      <w:r>
        <w:rPr>
          <w:rFonts w:ascii="Arial" w:hAnsi="Arial" w:cs="Arial"/>
        </w:rPr>
        <w:t>), and Bruce Greenwood (</w:t>
      </w:r>
      <w:r w:rsidRPr="00D70EE2">
        <w:rPr>
          <w:rFonts w:ascii="Arial" w:hAnsi="Arial" w:cs="Arial"/>
          <w:i/>
        </w:rPr>
        <w:t>Star Trek</w:t>
      </w:r>
      <w:r>
        <w:rPr>
          <w:rFonts w:ascii="Arial" w:hAnsi="Arial" w:cs="Arial"/>
        </w:rPr>
        <w:t xml:space="preserve">). </w:t>
      </w:r>
    </w:p>
    <w:p w:rsidR="007861D4" w:rsidRDefault="007861D4" w:rsidP="007861D4">
      <w:pPr>
        <w:rPr>
          <w:lang w:val="en-CA"/>
        </w:rPr>
      </w:pPr>
    </w:p>
    <w:p w:rsidR="007861D4" w:rsidRPr="00D70EE2" w:rsidRDefault="007861D4" w:rsidP="007861D4">
      <w:pPr>
        <w:rPr>
          <w:rFonts w:ascii="Arial" w:hAnsi="Arial" w:cs="Arial"/>
          <w:lang w:val="en-CA"/>
        </w:rPr>
      </w:pPr>
      <w:r w:rsidRPr="00D70EE2">
        <w:rPr>
          <w:rFonts w:ascii="Arial" w:hAnsi="Arial" w:cs="Arial"/>
          <w:lang w:val="en-CA"/>
        </w:rPr>
        <w:lastRenderedPageBreak/>
        <w:t xml:space="preserve">The winner of Best Short is local Producer/Director Jeremy McCracken’s poignant ten minute short film, </w:t>
      </w:r>
      <w:r w:rsidRPr="008B4FE8">
        <w:rPr>
          <w:rFonts w:ascii="Arial" w:hAnsi="Arial" w:cs="Arial"/>
          <w:b/>
          <w:i/>
          <w:lang w:val="en-CA"/>
        </w:rPr>
        <w:t>Fastball</w:t>
      </w:r>
      <w:r w:rsidRPr="00D70EE2">
        <w:rPr>
          <w:rFonts w:ascii="Arial" w:hAnsi="Arial" w:cs="Arial"/>
          <w:lang w:val="en-CA"/>
        </w:rPr>
        <w:t>, in which a young boy deals with his grief over losing his mother by playing baseball.  </w:t>
      </w:r>
    </w:p>
    <w:p w:rsidR="00D70EE2" w:rsidRPr="00D70EE2" w:rsidRDefault="00D70EE2" w:rsidP="00D70EE2">
      <w:pPr>
        <w:rPr>
          <w:rFonts w:ascii="Arial" w:eastAsia="Times New Roman" w:hAnsi="Arial" w:cs="Arial"/>
        </w:rPr>
      </w:pPr>
      <w:r w:rsidRPr="00D70EE2">
        <w:rPr>
          <w:rFonts w:ascii="Arial" w:eastAsia="Times New Roman" w:hAnsi="Arial" w:cs="Arial"/>
          <w:i/>
          <w:iCs/>
        </w:rPr>
        <w:t xml:space="preserve">We really enjoyed the experience of screening our short film Fastball at the </w:t>
      </w:r>
      <w:proofErr w:type="spellStart"/>
      <w:r w:rsidRPr="00D70EE2">
        <w:rPr>
          <w:rFonts w:ascii="Arial" w:eastAsia="Times New Roman" w:hAnsi="Arial" w:cs="Arial"/>
          <w:i/>
          <w:iCs/>
        </w:rPr>
        <w:t>Willson</w:t>
      </w:r>
      <w:proofErr w:type="spellEnd"/>
      <w:r w:rsidRPr="00D70EE2">
        <w:rPr>
          <w:rFonts w:ascii="Arial" w:eastAsia="Times New Roman" w:hAnsi="Arial" w:cs="Arial"/>
          <w:i/>
          <w:iCs/>
        </w:rPr>
        <w:t xml:space="preserve"> Oakville Film Festival. It was the North American premiere, so this was the first time we were able to view it in a theatre, on the big screen. Hearing that we won the audience award for best short film was just incredible. </w:t>
      </w:r>
      <w:r w:rsidRPr="008B4FE8">
        <w:rPr>
          <w:rFonts w:ascii="Arial" w:eastAsia="Times New Roman" w:hAnsi="Arial" w:cs="Arial"/>
          <w:b/>
          <w:i/>
          <w:iCs/>
        </w:rPr>
        <w:t xml:space="preserve">Fastball </w:t>
      </w:r>
      <w:r w:rsidRPr="00D70EE2">
        <w:rPr>
          <w:rFonts w:ascii="Arial" w:eastAsia="Times New Roman" w:hAnsi="Arial" w:cs="Arial"/>
          <w:i/>
          <w:iCs/>
        </w:rPr>
        <w:t>is a very personal film created with the hopes that the audience would connect with it, so it’s meaningful to get that feedback. </w:t>
      </w:r>
    </w:p>
    <w:p w:rsidR="007861D4" w:rsidRPr="0006610D" w:rsidRDefault="00D70EE2" w:rsidP="007861D4">
      <w:pPr>
        <w:rPr>
          <w:rFonts w:ascii="Arial" w:hAnsi="Arial" w:cs="Arial"/>
          <w:lang w:val="en-CA"/>
        </w:rPr>
      </w:pPr>
      <w:r w:rsidRPr="0006610D">
        <w:rPr>
          <w:rFonts w:ascii="Arial" w:eastAsia="Times New Roman" w:hAnsi="Arial" w:cs="Arial"/>
          <w:iCs/>
        </w:rPr>
        <w:t xml:space="preserve">Next up for </w:t>
      </w:r>
      <w:r w:rsidRPr="008B4FE8">
        <w:rPr>
          <w:rFonts w:ascii="Arial" w:eastAsia="Times New Roman" w:hAnsi="Arial" w:cs="Arial"/>
          <w:b/>
          <w:i/>
          <w:iCs/>
        </w:rPr>
        <w:t>Fastball</w:t>
      </w:r>
      <w:r w:rsidRPr="0006610D">
        <w:rPr>
          <w:rFonts w:ascii="Arial" w:eastAsia="Times New Roman" w:hAnsi="Arial" w:cs="Arial"/>
          <w:iCs/>
        </w:rPr>
        <w:t xml:space="preserve"> is a continuation of the festival circuit as it has been selected to program in three more international festivals, including a screening at the </w:t>
      </w:r>
      <w:proofErr w:type="spellStart"/>
      <w:r w:rsidRPr="0006610D">
        <w:rPr>
          <w:rFonts w:ascii="Arial" w:eastAsia="Times New Roman" w:hAnsi="Arial" w:cs="Arial"/>
          <w:iCs/>
        </w:rPr>
        <w:t>Rivne</w:t>
      </w:r>
      <w:proofErr w:type="spellEnd"/>
      <w:r w:rsidRPr="0006610D">
        <w:rPr>
          <w:rFonts w:ascii="Arial" w:eastAsia="Times New Roman" w:hAnsi="Arial" w:cs="Arial"/>
          <w:iCs/>
        </w:rPr>
        <w:t xml:space="preserve"> International Film Festival in Ukraine, at the end of August.</w:t>
      </w:r>
    </w:p>
    <w:p w:rsidR="0006610D" w:rsidRPr="0006610D" w:rsidRDefault="0006610D" w:rsidP="0006610D">
      <w:pPr>
        <w:rPr>
          <w:rFonts w:ascii="Arial" w:eastAsia="Times New Roman" w:hAnsi="Arial" w:cs="Arial"/>
        </w:rPr>
      </w:pPr>
      <w:r w:rsidRPr="0006610D">
        <w:rPr>
          <w:rFonts w:ascii="Arial" w:hAnsi="Arial" w:cs="Arial"/>
          <w:lang w:val="en-CA"/>
        </w:rPr>
        <w:t xml:space="preserve">Jeff Knoll, CEO of Film.ca, is excited </w:t>
      </w:r>
      <w:r>
        <w:rPr>
          <w:rFonts w:ascii="Arial" w:hAnsi="Arial" w:cs="Arial"/>
          <w:lang w:val="en-CA"/>
        </w:rPr>
        <w:t>about the calibre of this year</w:t>
      </w:r>
      <w:r>
        <w:rPr>
          <w:rFonts w:ascii="Arial" w:hAnsi="Arial" w:cs="Arial"/>
        </w:rPr>
        <w:t>’s winners:</w:t>
      </w:r>
      <w:r w:rsidRPr="0006610D">
        <w:rPr>
          <w:rFonts w:ascii="Arial" w:hAnsi="Arial" w:cs="Arial"/>
          <w:lang w:val="en-CA"/>
        </w:rPr>
        <w:t xml:space="preserve"> </w:t>
      </w:r>
      <w:r w:rsidRPr="0006610D">
        <w:rPr>
          <w:rFonts w:ascii="Arial" w:eastAsia="Times New Roman" w:hAnsi="Arial" w:cs="Arial"/>
        </w:rPr>
        <w:t>"We were thrilled to host the festival at Film.Ca again this year. We always love supporting local and independent filmmakers and think that the Film.Ca Audience Choice award winners show off some of the best of what our very talented filmmaking community has to offer.”</w:t>
      </w:r>
    </w:p>
    <w:p w:rsidR="007861D4" w:rsidRPr="0006610D" w:rsidRDefault="007861D4" w:rsidP="007861D4">
      <w:pPr>
        <w:rPr>
          <w:rFonts w:ascii="Arial" w:hAnsi="Arial" w:cs="Arial"/>
          <w:lang w:val="en-CA"/>
        </w:rPr>
      </w:pPr>
      <w:r w:rsidRPr="0006610D">
        <w:rPr>
          <w:rFonts w:ascii="Arial" w:hAnsi="Arial" w:cs="Arial"/>
          <w:lang w:val="en-CA"/>
        </w:rPr>
        <w:t xml:space="preserve">Winners get a cash prize </w:t>
      </w:r>
      <w:r w:rsidR="00D70EE2" w:rsidRPr="0006610D">
        <w:rPr>
          <w:rFonts w:ascii="Arial" w:hAnsi="Arial" w:cs="Arial"/>
          <w:lang w:val="en-CA"/>
        </w:rPr>
        <w:t xml:space="preserve">and certificate </w:t>
      </w:r>
      <w:r w:rsidRPr="0006610D">
        <w:rPr>
          <w:rFonts w:ascii="Arial" w:hAnsi="Arial" w:cs="Arial"/>
          <w:lang w:val="en-CA"/>
        </w:rPr>
        <w:t xml:space="preserve">from the festival. The 2016 </w:t>
      </w:r>
      <w:proofErr w:type="spellStart"/>
      <w:r w:rsidRPr="0006610D">
        <w:rPr>
          <w:rFonts w:ascii="Arial" w:hAnsi="Arial" w:cs="Arial"/>
          <w:lang w:val="en-CA"/>
        </w:rPr>
        <w:t>Willson</w:t>
      </w:r>
      <w:proofErr w:type="spellEnd"/>
      <w:r w:rsidRPr="0006610D">
        <w:rPr>
          <w:rFonts w:ascii="Arial" w:hAnsi="Arial" w:cs="Arial"/>
          <w:lang w:val="en-CA"/>
        </w:rPr>
        <w:t xml:space="preserve"> Oakville Film Festival occurred from 24-26 June and attracted record numbers, with four sold out films.  </w:t>
      </w:r>
    </w:p>
    <w:p w:rsidR="00E513BF" w:rsidRDefault="00E513BF" w:rsidP="0064396D">
      <w:pPr>
        <w:rPr>
          <w:rFonts w:ascii="Arial" w:hAnsi="Arial" w:cs="Arial"/>
          <w:b/>
        </w:rPr>
      </w:pPr>
    </w:p>
    <w:p w:rsidR="0064396D" w:rsidRPr="00DF1844" w:rsidRDefault="0064396D" w:rsidP="0064396D">
      <w:pPr>
        <w:rPr>
          <w:rFonts w:ascii="Arial" w:hAnsi="Arial" w:cs="Arial"/>
          <w:b/>
        </w:rPr>
      </w:pPr>
      <w:r w:rsidRPr="00DF1844">
        <w:rPr>
          <w:rFonts w:ascii="Arial" w:hAnsi="Arial" w:cs="Arial"/>
          <w:b/>
        </w:rPr>
        <w:t xml:space="preserve">About the Oakville Festivals of Film and Art </w:t>
      </w:r>
    </w:p>
    <w:p w:rsidR="0064396D" w:rsidRDefault="0064396D" w:rsidP="0064396D">
      <w:pPr>
        <w:rPr>
          <w:rFonts w:ascii="Arial" w:eastAsia="Times New Roman" w:hAnsi="Arial" w:cs="Arial"/>
        </w:rPr>
      </w:pPr>
      <w:r w:rsidRPr="00DF1844">
        <w:rPr>
          <w:rFonts w:ascii="Arial" w:hAnsi="Arial" w:cs="Arial"/>
        </w:rPr>
        <w:t xml:space="preserve">Oakville Festivals of Film and Art (OFFA) is a registered, not-for-profit organization headquartered in Oakville, Ontario. </w:t>
      </w:r>
      <w:r w:rsidRPr="00DF1844">
        <w:rPr>
          <w:rFonts w:ascii="Arial" w:eastAsia="Times New Roman" w:hAnsi="Arial" w:cs="Arial"/>
          <w:i/>
        </w:rPr>
        <w:t>We are</w:t>
      </w:r>
      <w:r w:rsidRPr="00DF1844">
        <w:rPr>
          <w:rFonts w:ascii="Arial" w:eastAsia="Times New Roman" w:hAnsi="Arial" w:cs="Arial"/>
        </w:rPr>
        <w:t xml:space="preserve"> a community organization whose mandate is to provide award-winning world and Canadian festival premieres that will appeal to dedicated cinephiles and those interested in arts and culture.  At the same time, our distinctive approach includes photography and art exhibits that will appeal to the burgeoning artistic community. </w:t>
      </w:r>
    </w:p>
    <w:p w:rsidR="00D70EE2" w:rsidRDefault="00D70EE2" w:rsidP="0064396D">
      <w:pPr>
        <w:rPr>
          <w:rFonts w:ascii="Arial" w:eastAsia="Times New Roman" w:hAnsi="Arial" w:cs="Arial"/>
          <w:b/>
        </w:rPr>
      </w:pPr>
      <w:r w:rsidRPr="00D70EE2">
        <w:rPr>
          <w:rFonts w:ascii="Arial" w:eastAsia="Times New Roman" w:hAnsi="Arial" w:cs="Arial"/>
          <w:b/>
        </w:rPr>
        <w:t>About Film.ca</w:t>
      </w:r>
    </w:p>
    <w:p w:rsidR="0044659D" w:rsidRPr="0044659D" w:rsidRDefault="007A748F" w:rsidP="0044659D">
      <w:pPr>
        <w:spacing w:before="100" w:beforeAutospacing="1" w:after="100" w:afterAutospacing="1"/>
        <w:rPr>
          <w:rFonts w:ascii="Arial" w:hAnsi="Arial" w:cs="Arial"/>
          <w:color w:val="000000"/>
        </w:rPr>
      </w:pPr>
      <w:r w:rsidRPr="007A748F">
        <w:rPr>
          <w:rFonts w:ascii="Arial" w:hAnsi="Arial" w:cs="Arial"/>
          <w:color w:val="000000"/>
          <w:lang w:val="en-CA"/>
        </w:rPr>
        <w:t>FILM.CA CINEMAS INC. is based in Oakville, Ontario, and has been providing a cheaper, friendlier, independent alternative to the multiplexes to the Oakville, Burlington and Mississauga communities under the name Encore Cinemas since 1998, rebranding in 2014. Headed up by CEO Jeff Knoll, </w:t>
      </w:r>
      <w:r w:rsidRPr="007A748F">
        <w:rPr>
          <w:rFonts w:ascii="Arial" w:hAnsi="Arial" w:cs="Arial"/>
          <w:color w:val="000000"/>
        </w:rPr>
        <w:t xml:space="preserve">General Manager Jason Speers and Director David Jenkins, </w:t>
      </w:r>
      <w:hyperlink r:id="rId9" w:history="1">
        <w:r w:rsidRPr="007A748F">
          <w:rPr>
            <w:rStyle w:val="Hyperlink"/>
            <w:rFonts w:ascii="Arial" w:hAnsi="Arial" w:cs="Arial"/>
          </w:rPr>
          <w:t>Film.ca</w:t>
        </w:r>
      </w:hyperlink>
      <w:r w:rsidRPr="007A748F">
        <w:rPr>
          <w:rFonts w:ascii="Arial" w:hAnsi="Arial" w:cs="Arial"/>
          <w:color w:val="000000"/>
        </w:rPr>
        <w:t xml:space="preserve"> Cinemas is proud to be able to continue to serve the community through the magic of the movies.</w:t>
      </w:r>
    </w:p>
    <w:p w:rsidR="00E51C70" w:rsidRPr="004E111C" w:rsidRDefault="00E51C70" w:rsidP="00E51C70">
      <w:pPr>
        <w:widowControl w:val="0"/>
        <w:autoSpaceDE w:val="0"/>
        <w:jc w:val="both"/>
        <w:rPr>
          <w:rFonts w:ascii="Arial" w:eastAsia="Times New Roman" w:hAnsi="Arial" w:cs="Arial"/>
          <w:b/>
        </w:rPr>
      </w:pPr>
      <w:r w:rsidRPr="004E111C">
        <w:rPr>
          <w:rFonts w:ascii="Arial" w:eastAsia="Times New Roman" w:hAnsi="Arial" w:cs="Arial"/>
          <w:b/>
        </w:rPr>
        <w:t xml:space="preserve">About </w:t>
      </w:r>
      <w:proofErr w:type="spellStart"/>
      <w:r w:rsidRPr="004E111C">
        <w:rPr>
          <w:rFonts w:ascii="Arial" w:eastAsia="Times New Roman" w:hAnsi="Arial" w:cs="Arial"/>
          <w:b/>
        </w:rPr>
        <w:t>Willson</w:t>
      </w:r>
      <w:proofErr w:type="spellEnd"/>
      <w:r w:rsidRPr="004E111C">
        <w:rPr>
          <w:rFonts w:ascii="Arial" w:eastAsia="Times New Roman" w:hAnsi="Arial" w:cs="Arial"/>
          <w:b/>
        </w:rPr>
        <w:t xml:space="preserve"> International </w:t>
      </w:r>
    </w:p>
    <w:p w:rsidR="00E51C70" w:rsidRPr="004E111C" w:rsidRDefault="00E51C70" w:rsidP="008B4FE8">
      <w:pPr>
        <w:widowControl w:val="0"/>
        <w:autoSpaceDE w:val="0"/>
        <w:autoSpaceDN w:val="0"/>
        <w:adjustRightInd w:val="0"/>
        <w:spacing w:after="0" w:line="240" w:lineRule="auto"/>
        <w:rPr>
          <w:rFonts w:ascii="Arial" w:hAnsi="Arial" w:cs="Arial"/>
          <w:strike/>
          <w:color w:val="1A1A1A"/>
        </w:rPr>
      </w:pPr>
      <w:r w:rsidRPr="004E111C">
        <w:rPr>
          <w:rFonts w:ascii="Arial" w:hAnsi="Arial" w:cs="Arial"/>
          <w:color w:val="1A1A1A"/>
        </w:rPr>
        <w:t xml:space="preserve">Willson International is a fourth-generation, family owned business with deep-rooted experience and expertise in the regulatory environment of international trade. Since 1918, Willson International has been an innovative force, simplifying North American cross-border trade with client-focused customs brokerage and logistics solutions. With service locations at major gateways along the Canada-U.S. border, including recent expansion to BC, Willson promises excellence in execution, helping clients optimize customs operations and customer service, </w:t>
      </w:r>
      <w:r w:rsidRPr="004E111C">
        <w:rPr>
          <w:rFonts w:ascii="Arial" w:hAnsi="Arial" w:cs="Arial"/>
          <w:color w:val="1A1A1A"/>
        </w:rPr>
        <w:lastRenderedPageBreak/>
        <w:t xml:space="preserve">while minimizing costs. </w:t>
      </w:r>
    </w:p>
    <w:p w:rsidR="00E51C70" w:rsidRPr="004E111C" w:rsidRDefault="00E51C70" w:rsidP="00E51C70">
      <w:pPr>
        <w:widowControl w:val="0"/>
        <w:autoSpaceDE w:val="0"/>
        <w:autoSpaceDN w:val="0"/>
        <w:adjustRightInd w:val="0"/>
        <w:spacing w:after="0" w:line="240" w:lineRule="auto"/>
        <w:rPr>
          <w:rFonts w:ascii="Arial" w:hAnsi="Arial" w:cs="Arial"/>
          <w:color w:val="1A1A1A"/>
        </w:rPr>
      </w:pPr>
    </w:p>
    <w:p w:rsidR="00E51C70" w:rsidRPr="004E111C" w:rsidRDefault="00E51C70" w:rsidP="00E51C70">
      <w:pPr>
        <w:spacing w:line="360" w:lineRule="auto"/>
        <w:rPr>
          <w:rFonts w:ascii="Arial" w:hAnsi="Arial" w:cs="Arial"/>
          <w:b/>
        </w:rPr>
      </w:pPr>
      <w:r w:rsidRPr="004E111C">
        <w:rPr>
          <w:rFonts w:ascii="Arial" w:hAnsi="Arial" w:cs="Arial"/>
          <w:b/>
        </w:rPr>
        <w:t>Media Contacts (OFFA):</w:t>
      </w:r>
    </w:p>
    <w:p w:rsidR="00E51C70" w:rsidRPr="0044659D" w:rsidRDefault="00E51C70" w:rsidP="00E51C70">
      <w:pPr>
        <w:pStyle w:val="NoSpacing"/>
        <w:numPr>
          <w:ilvl w:val="0"/>
          <w:numId w:val="4"/>
        </w:numPr>
        <w:rPr>
          <w:rFonts w:ascii="Arial" w:hAnsi="Arial" w:cs="Arial"/>
          <w:sz w:val="20"/>
          <w:szCs w:val="20"/>
        </w:rPr>
      </w:pPr>
      <w:r w:rsidRPr="0044659D">
        <w:rPr>
          <w:rFonts w:ascii="Arial" w:hAnsi="Arial" w:cs="Arial"/>
          <w:sz w:val="20"/>
          <w:szCs w:val="20"/>
        </w:rPr>
        <w:t xml:space="preserve">Wendy Donnan, Executive Director, </w:t>
      </w:r>
      <w:hyperlink r:id="rId10" w:history="1">
        <w:r w:rsidRPr="0044659D">
          <w:rPr>
            <w:rStyle w:val="Hyperlink"/>
            <w:rFonts w:ascii="Arial" w:hAnsi="Arial" w:cs="Arial"/>
            <w:sz w:val="20"/>
            <w:szCs w:val="20"/>
          </w:rPr>
          <w:t>wendy@offa.ca</w:t>
        </w:r>
      </w:hyperlink>
      <w:r w:rsidRPr="0044659D">
        <w:rPr>
          <w:rFonts w:ascii="Arial" w:hAnsi="Arial" w:cs="Arial"/>
          <w:sz w:val="20"/>
          <w:szCs w:val="20"/>
        </w:rPr>
        <w:t xml:space="preserve">, </w:t>
      </w:r>
      <w:r w:rsidRPr="0044659D">
        <w:rPr>
          <w:rFonts w:ascii="Arial" w:eastAsia="Times New Roman" w:hAnsi="Arial" w:cs="Arial"/>
          <w:bCs/>
          <w:sz w:val="20"/>
          <w:szCs w:val="20"/>
        </w:rPr>
        <w:t>647-557-2210</w:t>
      </w:r>
      <w:r w:rsidRPr="0044659D">
        <w:rPr>
          <w:rFonts w:ascii="Arial" w:hAnsi="Arial" w:cs="Arial"/>
          <w:sz w:val="20"/>
          <w:szCs w:val="20"/>
        </w:rPr>
        <w:t xml:space="preserve"> or cell: (905) 302 9017 </w:t>
      </w:r>
    </w:p>
    <w:p w:rsidR="00E51C70" w:rsidRPr="0044659D" w:rsidRDefault="00E51C70" w:rsidP="00E51C70">
      <w:pPr>
        <w:pStyle w:val="NoSpacing"/>
        <w:numPr>
          <w:ilvl w:val="0"/>
          <w:numId w:val="4"/>
        </w:numPr>
        <w:rPr>
          <w:rFonts w:ascii="Arial" w:eastAsia="Times New Roman" w:hAnsi="Arial" w:cs="Arial"/>
          <w:color w:val="000000"/>
          <w:sz w:val="20"/>
          <w:szCs w:val="20"/>
        </w:rPr>
      </w:pPr>
      <w:r w:rsidRPr="0044659D">
        <w:rPr>
          <w:rFonts w:ascii="Arial" w:hAnsi="Arial" w:cs="Arial"/>
          <w:sz w:val="20"/>
          <w:szCs w:val="20"/>
        </w:rPr>
        <w:t xml:space="preserve">Judah Hernandez, Artistic Director,  </w:t>
      </w:r>
      <w:hyperlink r:id="rId11" w:history="1">
        <w:r w:rsidRPr="0044659D">
          <w:rPr>
            <w:rStyle w:val="Hyperlink"/>
            <w:rFonts w:ascii="Arial" w:hAnsi="Arial" w:cs="Arial"/>
            <w:sz w:val="20"/>
            <w:szCs w:val="20"/>
          </w:rPr>
          <w:t>judah@offa.ca</w:t>
        </w:r>
      </w:hyperlink>
      <w:r w:rsidRPr="0044659D">
        <w:rPr>
          <w:rFonts w:ascii="Arial" w:hAnsi="Arial" w:cs="Arial"/>
          <w:sz w:val="20"/>
          <w:szCs w:val="20"/>
        </w:rPr>
        <w:t xml:space="preserve">, </w:t>
      </w:r>
      <w:r w:rsidRPr="0044659D">
        <w:rPr>
          <w:rFonts w:ascii="Arial" w:eastAsia="Times New Roman" w:hAnsi="Arial" w:cs="Arial"/>
          <w:bCs/>
          <w:sz w:val="20"/>
          <w:szCs w:val="20"/>
        </w:rPr>
        <w:t>647-557-2210</w:t>
      </w:r>
      <w:r w:rsidRPr="0044659D">
        <w:rPr>
          <w:rFonts w:ascii="Arial" w:eastAsia="Times New Roman" w:hAnsi="Arial" w:cs="Arial"/>
          <w:color w:val="000000"/>
          <w:sz w:val="20"/>
          <w:szCs w:val="20"/>
        </w:rPr>
        <w:t xml:space="preserve"> or cell: (416) 417 2570 </w:t>
      </w:r>
    </w:p>
    <w:p w:rsidR="00E51C70" w:rsidRPr="0044659D" w:rsidRDefault="00E51C70" w:rsidP="00E51C70">
      <w:pPr>
        <w:pStyle w:val="NoSpacing"/>
        <w:numPr>
          <w:ilvl w:val="0"/>
          <w:numId w:val="4"/>
        </w:numPr>
        <w:rPr>
          <w:rFonts w:ascii="Arial" w:eastAsia="Times New Roman" w:hAnsi="Arial" w:cs="Arial"/>
          <w:color w:val="000000"/>
          <w:sz w:val="20"/>
          <w:szCs w:val="20"/>
        </w:rPr>
      </w:pPr>
      <w:r w:rsidRPr="0044659D">
        <w:rPr>
          <w:rFonts w:ascii="Arial" w:eastAsia="Times New Roman" w:hAnsi="Arial" w:cs="Arial"/>
          <w:color w:val="000000"/>
          <w:sz w:val="20"/>
          <w:szCs w:val="20"/>
        </w:rPr>
        <w:t>Suzy Godefroy</w:t>
      </w:r>
      <w:r w:rsidR="0044659D">
        <w:rPr>
          <w:rFonts w:ascii="Arial" w:eastAsia="Times New Roman" w:hAnsi="Arial" w:cs="Arial"/>
          <w:color w:val="000000"/>
          <w:sz w:val="20"/>
          <w:szCs w:val="20"/>
        </w:rPr>
        <w:t xml:space="preserve">, </w:t>
      </w:r>
      <w:r w:rsidRPr="0044659D">
        <w:rPr>
          <w:rFonts w:ascii="Arial" w:eastAsia="Times New Roman" w:hAnsi="Arial" w:cs="Arial"/>
          <w:color w:val="000000"/>
          <w:sz w:val="20"/>
          <w:szCs w:val="20"/>
        </w:rPr>
        <w:t xml:space="preserve"> Godefroy Mar</w:t>
      </w:r>
      <w:r w:rsidR="00B84DCA" w:rsidRPr="0044659D">
        <w:rPr>
          <w:rFonts w:ascii="Arial" w:eastAsia="Times New Roman" w:hAnsi="Arial" w:cs="Arial"/>
          <w:color w:val="000000"/>
          <w:sz w:val="20"/>
          <w:szCs w:val="20"/>
        </w:rPr>
        <w:t xml:space="preserve">keting </w:t>
      </w:r>
      <w:r w:rsidRPr="0044659D">
        <w:rPr>
          <w:rFonts w:ascii="Arial" w:eastAsia="Times New Roman" w:hAnsi="Arial" w:cs="Arial"/>
          <w:color w:val="000000"/>
          <w:sz w:val="20"/>
          <w:szCs w:val="20"/>
        </w:rPr>
        <w:t xml:space="preserve"> </w:t>
      </w:r>
      <w:hyperlink r:id="rId12" w:history="1">
        <w:r w:rsidRPr="0044659D">
          <w:rPr>
            <w:rStyle w:val="Hyperlink"/>
            <w:rFonts w:ascii="Arial" w:eastAsia="Times New Roman" w:hAnsi="Arial" w:cs="Arial"/>
            <w:sz w:val="20"/>
            <w:szCs w:val="20"/>
          </w:rPr>
          <w:t>sgodefroy@cogeco.ca</w:t>
        </w:r>
      </w:hyperlink>
      <w:r w:rsidRPr="0044659D">
        <w:rPr>
          <w:rFonts w:ascii="Arial" w:eastAsia="Times New Roman" w:hAnsi="Arial" w:cs="Arial"/>
          <w:color w:val="000000"/>
          <w:sz w:val="20"/>
          <w:szCs w:val="20"/>
        </w:rPr>
        <w:t xml:space="preserve"> 905-599-1907 </w:t>
      </w:r>
    </w:p>
    <w:p w:rsidR="0006610D" w:rsidRPr="0044659D" w:rsidRDefault="0006610D" w:rsidP="00E51C70">
      <w:pPr>
        <w:pStyle w:val="NoSpacing"/>
        <w:numPr>
          <w:ilvl w:val="0"/>
          <w:numId w:val="4"/>
        </w:numPr>
        <w:rPr>
          <w:rFonts w:ascii="Arial" w:eastAsia="Times New Roman" w:hAnsi="Arial" w:cs="Arial"/>
          <w:color w:val="000000"/>
          <w:sz w:val="20"/>
          <w:szCs w:val="20"/>
        </w:rPr>
      </w:pPr>
      <w:r w:rsidRPr="0044659D">
        <w:rPr>
          <w:rFonts w:ascii="Arial" w:eastAsia="Times New Roman" w:hAnsi="Arial" w:cs="Arial"/>
          <w:color w:val="000000"/>
          <w:sz w:val="20"/>
          <w:szCs w:val="20"/>
        </w:rPr>
        <w:t xml:space="preserve">Victoria Nixon, Film.ca Marketing contact, </w:t>
      </w:r>
      <w:hyperlink r:id="rId13" w:history="1">
        <w:r w:rsidRPr="0044659D">
          <w:rPr>
            <w:rStyle w:val="Hyperlink"/>
            <w:rFonts w:ascii="Arial" w:eastAsia="Times New Roman" w:hAnsi="Arial" w:cs="Arial"/>
            <w:sz w:val="20"/>
            <w:szCs w:val="20"/>
          </w:rPr>
          <w:t>vnixon@film.ca</w:t>
        </w:r>
      </w:hyperlink>
      <w:r w:rsidRPr="0044659D">
        <w:rPr>
          <w:rFonts w:ascii="Arial" w:eastAsia="Times New Roman" w:hAnsi="Arial" w:cs="Arial"/>
          <w:color w:val="000000"/>
          <w:sz w:val="20"/>
          <w:szCs w:val="20"/>
        </w:rPr>
        <w:t xml:space="preserve">,  </w:t>
      </w:r>
      <w:r w:rsidRPr="0044659D">
        <w:rPr>
          <w:rFonts w:ascii="Arial" w:eastAsia="Times New Roman" w:hAnsi="Arial" w:cs="Arial"/>
          <w:sz w:val="20"/>
          <w:szCs w:val="20"/>
          <w:lang w:val="en-CA"/>
        </w:rPr>
        <w:t>905-338-0494, ext. 1002</w:t>
      </w:r>
    </w:p>
    <w:p w:rsidR="00E51C70" w:rsidRPr="00C10A69" w:rsidRDefault="00E51C70" w:rsidP="00E51C70">
      <w:pPr>
        <w:pStyle w:val="NoSpacing"/>
        <w:rPr>
          <w:rFonts w:ascii="Arial" w:eastAsia="Times New Roman" w:hAnsi="Arial" w:cs="Arial"/>
          <w:color w:val="000000"/>
          <w:sz w:val="20"/>
          <w:szCs w:val="20"/>
        </w:rPr>
      </w:pPr>
    </w:p>
    <w:p w:rsidR="00E51C70" w:rsidRPr="004E111C" w:rsidRDefault="00E51C70" w:rsidP="00E51C70">
      <w:pPr>
        <w:pStyle w:val="NoSpacing"/>
        <w:rPr>
          <w:rFonts w:ascii="Arial" w:eastAsia="Times New Roman" w:hAnsi="Arial" w:cs="Arial"/>
          <w:color w:val="000000"/>
        </w:rPr>
      </w:pPr>
    </w:p>
    <w:p w:rsidR="0064396D" w:rsidRPr="00DF1844" w:rsidRDefault="0064396D" w:rsidP="0064396D">
      <w:pPr>
        <w:rPr>
          <w:rFonts w:ascii="Arial" w:hAnsi="Arial" w:cs="Arial"/>
        </w:rPr>
      </w:pPr>
    </w:p>
    <w:p w:rsidR="0064396D" w:rsidRPr="00DF1844" w:rsidRDefault="0064396D" w:rsidP="0064396D">
      <w:pPr>
        <w:jc w:val="center"/>
        <w:rPr>
          <w:rFonts w:ascii="Arial" w:hAnsi="Arial" w:cs="Arial"/>
          <w:b/>
        </w:rPr>
      </w:pPr>
      <w:r w:rsidRPr="00DF1844">
        <w:rPr>
          <w:rFonts w:ascii="Arial" w:hAnsi="Arial" w:cs="Arial"/>
          <w:b/>
        </w:rPr>
        <w:t>-30-</w:t>
      </w:r>
    </w:p>
    <w:p w:rsidR="00303108" w:rsidRDefault="00CA7EAD" w:rsidP="00CA7EAD">
      <w:pPr>
        <w:pStyle w:val="ListParagraph"/>
        <w:spacing w:after="0" w:line="240" w:lineRule="auto"/>
        <w:contextualSpacing w:val="0"/>
        <w:jc w:val="center"/>
        <w:rPr>
          <w:rFonts w:ascii="Calibri" w:hAnsi="Calibri" w:cs="Arial"/>
          <w:color w:val="000000" w:themeColor="text1"/>
          <w:sz w:val="24"/>
          <w:szCs w:val="24"/>
        </w:rPr>
      </w:pPr>
      <w:r w:rsidRPr="00CA7EAD">
        <w:rPr>
          <w:rFonts w:ascii="Calibri" w:hAnsi="Calibri" w:cs="Arial"/>
          <w:noProof/>
          <w:color w:val="000000" w:themeColor="text1"/>
          <w:sz w:val="24"/>
          <w:szCs w:val="24"/>
          <w:lang w:val="en-CA" w:eastAsia="en-CA"/>
        </w:rPr>
        <w:drawing>
          <wp:inline distT="0" distB="0" distL="0" distR="0">
            <wp:extent cx="2944090" cy="971550"/>
            <wp:effectExtent l="19050" t="0" r="8660" b="0"/>
            <wp:docPr id="4" name="Picture 1" descr="Willson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son International Logo"/>
                    <pic:cNvPicPr>
                      <a:picLocks noChangeAspect="1" noChangeArrowheads="1"/>
                    </pic:cNvPicPr>
                  </pic:nvPicPr>
                  <pic:blipFill>
                    <a:blip r:embed="rId14" cstate="print"/>
                    <a:srcRect/>
                    <a:stretch>
                      <a:fillRect/>
                    </a:stretch>
                  </pic:blipFill>
                  <pic:spPr bwMode="auto">
                    <a:xfrm>
                      <a:off x="0" y="0"/>
                      <a:ext cx="2949603" cy="973369"/>
                    </a:xfrm>
                    <a:prstGeom prst="rect">
                      <a:avLst/>
                    </a:prstGeom>
                    <a:noFill/>
                    <a:ln w="9525">
                      <a:noFill/>
                      <a:miter lim="800000"/>
                      <a:headEnd/>
                      <a:tailEnd/>
                    </a:ln>
                  </pic:spPr>
                </pic:pic>
              </a:graphicData>
            </a:graphic>
          </wp:inline>
        </w:drawing>
      </w:r>
    </w:p>
    <w:p w:rsidR="00CA7EAD" w:rsidRDefault="00CA7EAD" w:rsidP="00CA7EAD">
      <w:pPr>
        <w:pStyle w:val="ListParagraph"/>
        <w:spacing w:after="0" w:line="240" w:lineRule="auto"/>
        <w:contextualSpacing w:val="0"/>
        <w:jc w:val="center"/>
        <w:rPr>
          <w:rFonts w:ascii="Calibri" w:hAnsi="Calibri" w:cs="Arial"/>
          <w:color w:val="000000" w:themeColor="text1"/>
          <w:sz w:val="24"/>
          <w:szCs w:val="24"/>
        </w:rPr>
      </w:pPr>
    </w:p>
    <w:p w:rsidR="00CA7EAD" w:rsidRPr="0064396D" w:rsidRDefault="00CA7EAD" w:rsidP="00CA7EAD">
      <w:pPr>
        <w:pStyle w:val="ListParagraph"/>
        <w:spacing w:after="0" w:line="240" w:lineRule="auto"/>
        <w:contextualSpacing w:val="0"/>
        <w:jc w:val="center"/>
        <w:rPr>
          <w:rFonts w:ascii="Calibri" w:hAnsi="Calibri" w:cs="Arial"/>
          <w:color w:val="000000" w:themeColor="text1"/>
          <w:sz w:val="24"/>
          <w:szCs w:val="24"/>
        </w:rPr>
      </w:pPr>
    </w:p>
    <w:p w:rsidR="0064396D" w:rsidRDefault="0044659D" w:rsidP="00CA7EAD">
      <w:pPr>
        <w:pStyle w:val="PlainText"/>
        <w:jc w:val="center"/>
        <w:rPr>
          <w:rFonts w:ascii="Calibri" w:hAnsi="Calibri" w:cs="Arial"/>
          <w:sz w:val="24"/>
          <w:szCs w:val="24"/>
        </w:rPr>
      </w:pPr>
      <w:bookmarkStart w:id="0" w:name="_GoBack"/>
      <w:bookmarkEnd w:id="0"/>
      <w:r>
        <w:rPr>
          <w:rFonts w:ascii="Helvetica" w:eastAsia="Times New Roman" w:hAnsi="Helvetica"/>
          <w:noProof/>
          <w:color w:val="000000"/>
          <w:sz w:val="18"/>
          <w:szCs w:val="18"/>
          <w:lang w:eastAsia="en-CA"/>
        </w:rPr>
        <w:drawing>
          <wp:inline distT="0" distB="0" distL="0" distR="0">
            <wp:extent cx="2249228" cy="1143000"/>
            <wp:effectExtent l="19050" t="0" r="0" b="0"/>
            <wp:docPr id="3" name="F33AAF88-07C7-42A6-992C-8C0FF18BF4CC" descr="cid:A64F8D96-F400-4657-979E-85C577D473E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3AAF88-07C7-42A6-992C-8C0FF18BF4CC" descr="cid:A64F8D96-F400-4657-979E-85C577D473ED@home"/>
                    <pic:cNvPicPr>
                      <a:picLocks noChangeAspect="1" noChangeArrowheads="1"/>
                    </pic:cNvPicPr>
                  </pic:nvPicPr>
                  <pic:blipFill>
                    <a:blip r:embed="rId15" r:link="rId16" cstate="print"/>
                    <a:srcRect/>
                    <a:stretch>
                      <a:fillRect/>
                    </a:stretch>
                  </pic:blipFill>
                  <pic:spPr bwMode="auto">
                    <a:xfrm>
                      <a:off x="0" y="0"/>
                      <a:ext cx="2250331" cy="1143560"/>
                    </a:xfrm>
                    <a:prstGeom prst="rect">
                      <a:avLst/>
                    </a:prstGeom>
                    <a:noFill/>
                    <a:ln w="9525">
                      <a:noFill/>
                      <a:miter lim="800000"/>
                      <a:headEnd/>
                      <a:tailEnd/>
                    </a:ln>
                  </pic:spPr>
                </pic:pic>
              </a:graphicData>
            </a:graphic>
          </wp:inline>
        </w:drawing>
      </w:r>
    </w:p>
    <w:p w:rsidR="00CA7EAD" w:rsidRDefault="00CA7EAD" w:rsidP="00CA7EAD">
      <w:pPr>
        <w:pStyle w:val="PlainText"/>
        <w:jc w:val="center"/>
        <w:rPr>
          <w:rFonts w:ascii="Calibri" w:hAnsi="Calibri" w:cs="Arial"/>
          <w:sz w:val="24"/>
          <w:szCs w:val="24"/>
        </w:rPr>
      </w:pPr>
    </w:p>
    <w:p w:rsidR="00CA7EAD" w:rsidRPr="0064396D" w:rsidRDefault="0044659D" w:rsidP="00CA7EAD">
      <w:pPr>
        <w:pStyle w:val="PlainText"/>
        <w:jc w:val="center"/>
        <w:rPr>
          <w:rFonts w:ascii="Calibri" w:hAnsi="Calibri" w:cs="Arial"/>
          <w:sz w:val="24"/>
          <w:szCs w:val="24"/>
        </w:rPr>
      </w:pPr>
      <w:r>
        <w:rPr>
          <w:rFonts w:ascii="Calibri" w:hAnsi="Calibri" w:cs="Arial"/>
          <w:noProof/>
          <w:color w:val="000000" w:themeColor="text1"/>
          <w:sz w:val="24"/>
          <w:szCs w:val="24"/>
          <w:lang w:eastAsia="en-CA"/>
        </w:rPr>
        <w:drawing>
          <wp:inline distT="0" distB="0" distL="0" distR="0">
            <wp:extent cx="1496695" cy="785766"/>
            <wp:effectExtent l="19050" t="0" r="8255" b="0"/>
            <wp:docPr id="6" name="Picture 1" descr="http://www.oakvillearts.com/Resources/Pictures/culturalgra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kvillearts.com/Resources/Pictures/culturalgrantslogo.jpg"/>
                    <pic:cNvPicPr>
                      <a:picLocks noChangeAspect="1" noChangeArrowheads="1"/>
                    </pic:cNvPicPr>
                  </pic:nvPicPr>
                  <pic:blipFill>
                    <a:blip r:embed="rId17" cstate="print"/>
                    <a:srcRect/>
                    <a:stretch>
                      <a:fillRect/>
                    </a:stretch>
                  </pic:blipFill>
                  <pic:spPr bwMode="auto">
                    <a:xfrm>
                      <a:off x="0" y="0"/>
                      <a:ext cx="1505584" cy="790433"/>
                    </a:xfrm>
                    <a:prstGeom prst="rect">
                      <a:avLst/>
                    </a:prstGeom>
                    <a:noFill/>
                    <a:ln w="9525">
                      <a:noFill/>
                      <a:miter lim="800000"/>
                      <a:headEnd/>
                      <a:tailEnd/>
                    </a:ln>
                  </pic:spPr>
                </pic:pic>
              </a:graphicData>
            </a:graphic>
          </wp:inline>
        </w:drawing>
      </w:r>
    </w:p>
    <w:p w:rsidR="00CE20BA" w:rsidRPr="0064396D" w:rsidRDefault="00CE20BA">
      <w:pPr>
        <w:rPr>
          <w:rFonts w:ascii="Calibri" w:hAnsi="Calibri" w:cs="Arial"/>
          <w:color w:val="000000" w:themeColor="text1"/>
          <w:sz w:val="24"/>
          <w:szCs w:val="24"/>
        </w:rPr>
      </w:pPr>
    </w:p>
    <w:p w:rsidR="00677803" w:rsidRPr="0064396D" w:rsidRDefault="00677803" w:rsidP="00677803">
      <w:pPr>
        <w:jc w:val="center"/>
        <w:rPr>
          <w:rFonts w:ascii="Calibri" w:hAnsi="Calibri" w:cs="Arial"/>
          <w:b/>
          <w:color w:val="000000" w:themeColor="text1"/>
          <w:sz w:val="24"/>
          <w:szCs w:val="24"/>
        </w:rPr>
      </w:pPr>
    </w:p>
    <w:sectPr w:rsidR="00677803" w:rsidRPr="0064396D" w:rsidSect="00171353">
      <w:headerReference w:type="default" r:id="rId18"/>
      <w:pgSz w:w="12240" w:h="15840"/>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D0F" w:rsidRDefault="002E1D0F" w:rsidP="008322E3">
      <w:pPr>
        <w:spacing w:after="0" w:line="240" w:lineRule="auto"/>
      </w:pPr>
      <w:r>
        <w:separator/>
      </w:r>
    </w:p>
  </w:endnote>
  <w:endnote w:type="continuationSeparator" w:id="0">
    <w:p w:rsidR="002E1D0F" w:rsidRDefault="002E1D0F" w:rsidP="00832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D0F" w:rsidRDefault="002E1D0F" w:rsidP="008322E3">
      <w:pPr>
        <w:spacing w:after="0" w:line="240" w:lineRule="auto"/>
      </w:pPr>
      <w:r>
        <w:separator/>
      </w:r>
    </w:p>
  </w:footnote>
  <w:footnote w:type="continuationSeparator" w:id="0">
    <w:p w:rsidR="002E1D0F" w:rsidRDefault="002E1D0F" w:rsidP="008322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287313"/>
      <w:docPartObj>
        <w:docPartGallery w:val="Page Numbers (Top of Page)"/>
        <w:docPartUnique/>
      </w:docPartObj>
    </w:sdtPr>
    <w:sdtContent>
      <w:p w:rsidR="008322E3" w:rsidRDefault="000A619E">
        <w:pPr>
          <w:pStyle w:val="Header"/>
          <w:jc w:val="center"/>
        </w:pPr>
        <w:r>
          <w:pict>
            <v:group id="_x0000_s4097" style="width:32.95pt;height:17.45pt;mso-position-horizontal-relative:char;mso-position-vertical-relative:line" coordorigin="5351,739" coordsize="659,349" o:allowincell="f">
              <v:shapetype id="_x0000_t202" coordsize="21600,21600" o:spt="202" path="m,l,21600r21600,l21600,xe">
                <v:stroke joinstyle="miter"/>
                <v:path gradientshapeok="t" o:connecttype="rect"/>
              </v:shapetype>
              <v:shape id="_x0000_s4098" type="#_x0000_t202" style="position:absolute;left:5351;top:800;width:659;height:288" filled="f" stroked="f">
                <v:textbox style="mso-next-textbox:#_x0000_s4098" inset="0,0,0,0">
                  <w:txbxContent>
                    <w:p w:rsidR="008322E3" w:rsidRDefault="000A619E">
                      <w:pPr>
                        <w:jc w:val="center"/>
                        <w:rPr>
                          <w:szCs w:val="18"/>
                        </w:rPr>
                      </w:pPr>
                      <w:fldSimple w:instr=" PAGE    \* MERGEFORMAT ">
                        <w:r w:rsidR="001B667A" w:rsidRPr="001B667A">
                          <w:rPr>
                            <w:i/>
                            <w:noProof/>
                            <w:sz w:val="18"/>
                            <w:szCs w:val="18"/>
                          </w:rPr>
                          <w:t>3</w:t>
                        </w:r>
                      </w:fldSimple>
                    </w:p>
                  </w:txbxContent>
                </v:textbox>
              </v:shape>
              <v:group id="_x0000_s4099" style="position:absolute;left:5494;top:739;width:372;height:72" coordorigin="5486,739" coordsize="372,72">
                <v:oval id="_x0000_s4100" style="position:absolute;left:5486;top:739;width:72;height:72" fillcolor="#7ba0cd [2420]" stroked="f"/>
                <v:oval id="_x0000_s4101" style="position:absolute;left:5636;top:739;width:72;height:72" fillcolor="#7ba0cd [2420]" stroked="f"/>
                <v:oval id="_x0000_s4102" style="position:absolute;left:5786;top:739;width:72;height:72" fillcolor="#7ba0cd [2420]" stroked="f"/>
              </v:group>
              <w10:wrap type="none" anchorx="margin" anchory="margin"/>
              <w10:anchorlock/>
            </v:group>
          </w:pict>
        </w:r>
      </w:p>
    </w:sdtContent>
  </w:sdt>
  <w:p w:rsidR="008322E3" w:rsidRDefault="008322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16B"/>
    <w:multiLevelType w:val="hybridMultilevel"/>
    <w:tmpl w:val="E400673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
    <w:nsid w:val="1F8975EA"/>
    <w:multiLevelType w:val="hybridMultilevel"/>
    <w:tmpl w:val="E2FC9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3A30FE7"/>
    <w:multiLevelType w:val="hybridMultilevel"/>
    <w:tmpl w:val="86026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A684D56"/>
    <w:multiLevelType w:val="hybridMultilevel"/>
    <w:tmpl w:val="3A10F184"/>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45058"/>
    <o:shapelayout v:ext="edit">
      <o:idmap v:ext="edit" data="4"/>
    </o:shapelayout>
  </w:hdrShapeDefaults>
  <w:footnotePr>
    <w:footnote w:id="-1"/>
    <w:footnote w:id="0"/>
  </w:footnotePr>
  <w:endnotePr>
    <w:endnote w:id="-1"/>
    <w:endnote w:id="0"/>
  </w:endnotePr>
  <w:compat/>
  <w:rsids>
    <w:rsidRoot w:val="00E842A3"/>
    <w:rsid w:val="000372DA"/>
    <w:rsid w:val="0006610D"/>
    <w:rsid w:val="00097C95"/>
    <w:rsid w:val="000A619E"/>
    <w:rsid w:val="000D1D0B"/>
    <w:rsid w:val="000F620E"/>
    <w:rsid w:val="00113408"/>
    <w:rsid w:val="00122838"/>
    <w:rsid w:val="00124C9D"/>
    <w:rsid w:val="00156100"/>
    <w:rsid w:val="00171353"/>
    <w:rsid w:val="001860EF"/>
    <w:rsid w:val="001B667A"/>
    <w:rsid w:val="001F429A"/>
    <w:rsid w:val="001F7134"/>
    <w:rsid w:val="002006D9"/>
    <w:rsid w:val="00205F89"/>
    <w:rsid w:val="00207CBA"/>
    <w:rsid w:val="002109EF"/>
    <w:rsid w:val="00247916"/>
    <w:rsid w:val="0025464E"/>
    <w:rsid w:val="00273CCB"/>
    <w:rsid w:val="002A2FCD"/>
    <w:rsid w:val="002B41A2"/>
    <w:rsid w:val="002C3E1D"/>
    <w:rsid w:val="002D35B8"/>
    <w:rsid w:val="002E1D0F"/>
    <w:rsid w:val="002F3507"/>
    <w:rsid w:val="00303108"/>
    <w:rsid w:val="00311327"/>
    <w:rsid w:val="003130F0"/>
    <w:rsid w:val="003262CA"/>
    <w:rsid w:val="003312EF"/>
    <w:rsid w:val="0038503B"/>
    <w:rsid w:val="003A03C1"/>
    <w:rsid w:val="003C7EAC"/>
    <w:rsid w:val="003E127D"/>
    <w:rsid w:val="003F58ED"/>
    <w:rsid w:val="00411076"/>
    <w:rsid w:val="00427909"/>
    <w:rsid w:val="0044659D"/>
    <w:rsid w:val="0045003E"/>
    <w:rsid w:val="00472E79"/>
    <w:rsid w:val="004776DB"/>
    <w:rsid w:val="004A555B"/>
    <w:rsid w:val="004E0C6E"/>
    <w:rsid w:val="00552B45"/>
    <w:rsid w:val="005730AF"/>
    <w:rsid w:val="005D114D"/>
    <w:rsid w:val="005E057E"/>
    <w:rsid w:val="0060785B"/>
    <w:rsid w:val="006160C7"/>
    <w:rsid w:val="00631AF9"/>
    <w:rsid w:val="0064396D"/>
    <w:rsid w:val="00652545"/>
    <w:rsid w:val="00660016"/>
    <w:rsid w:val="0066227B"/>
    <w:rsid w:val="00677803"/>
    <w:rsid w:val="00683F3D"/>
    <w:rsid w:val="006912EB"/>
    <w:rsid w:val="006A6CA4"/>
    <w:rsid w:val="006B0EFD"/>
    <w:rsid w:val="006B6CC3"/>
    <w:rsid w:val="006B7152"/>
    <w:rsid w:val="006C18BC"/>
    <w:rsid w:val="006F389F"/>
    <w:rsid w:val="007105AD"/>
    <w:rsid w:val="007206FF"/>
    <w:rsid w:val="007413DC"/>
    <w:rsid w:val="007654FF"/>
    <w:rsid w:val="007730AE"/>
    <w:rsid w:val="007861D4"/>
    <w:rsid w:val="007A748F"/>
    <w:rsid w:val="007D2E4E"/>
    <w:rsid w:val="007D7306"/>
    <w:rsid w:val="007F60F6"/>
    <w:rsid w:val="00802D39"/>
    <w:rsid w:val="00810BE7"/>
    <w:rsid w:val="00822C99"/>
    <w:rsid w:val="008322E3"/>
    <w:rsid w:val="00840D7F"/>
    <w:rsid w:val="00847658"/>
    <w:rsid w:val="0086741A"/>
    <w:rsid w:val="00876065"/>
    <w:rsid w:val="0088187F"/>
    <w:rsid w:val="008828B0"/>
    <w:rsid w:val="008865CD"/>
    <w:rsid w:val="0089066E"/>
    <w:rsid w:val="00893164"/>
    <w:rsid w:val="00894DD0"/>
    <w:rsid w:val="008B4FE8"/>
    <w:rsid w:val="008B5FD4"/>
    <w:rsid w:val="008C4369"/>
    <w:rsid w:val="008C6C9B"/>
    <w:rsid w:val="009413F5"/>
    <w:rsid w:val="00972918"/>
    <w:rsid w:val="00977616"/>
    <w:rsid w:val="00996D94"/>
    <w:rsid w:val="009A4479"/>
    <w:rsid w:val="009C038E"/>
    <w:rsid w:val="009C14FA"/>
    <w:rsid w:val="009D501E"/>
    <w:rsid w:val="00A063CA"/>
    <w:rsid w:val="00A630D5"/>
    <w:rsid w:val="00A73CD1"/>
    <w:rsid w:val="00AD5677"/>
    <w:rsid w:val="00B141B0"/>
    <w:rsid w:val="00B174EC"/>
    <w:rsid w:val="00B84DCA"/>
    <w:rsid w:val="00C22312"/>
    <w:rsid w:val="00C24034"/>
    <w:rsid w:val="00C37327"/>
    <w:rsid w:val="00C54E0D"/>
    <w:rsid w:val="00C7789E"/>
    <w:rsid w:val="00C77EB2"/>
    <w:rsid w:val="00C90729"/>
    <w:rsid w:val="00CA2373"/>
    <w:rsid w:val="00CA7EAD"/>
    <w:rsid w:val="00CC5D63"/>
    <w:rsid w:val="00CE20BA"/>
    <w:rsid w:val="00CF4407"/>
    <w:rsid w:val="00D00C52"/>
    <w:rsid w:val="00D443CC"/>
    <w:rsid w:val="00D62CF7"/>
    <w:rsid w:val="00D70EE2"/>
    <w:rsid w:val="00D9576B"/>
    <w:rsid w:val="00DB2D07"/>
    <w:rsid w:val="00DB3335"/>
    <w:rsid w:val="00DC4C66"/>
    <w:rsid w:val="00DC68EA"/>
    <w:rsid w:val="00DF1844"/>
    <w:rsid w:val="00E1282F"/>
    <w:rsid w:val="00E23B08"/>
    <w:rsid w:val="00E25C64"/>
    <w:rsid w:val="00E3544D"/>
    <w:rsid w:val="00E513BF"/>
    <w:rsid w:val="00E51C70"/>
    <w:rsid w:val="00E7561E"/>
    <w:rsid w:val="00E842A3"/>
    <w:rsid w:val="00E9195A"/>
    <w:rsid w:val="00EC0FE6"/>
    <w:rsid w:val="00EE5851"/>
    <w:rsid w:val="00EF1AEA"/>
    <w:rsid w:val="00EF5DFB"/>
    <w:rsid w:val="00F0284E"/>
    <w:rsid w:val="00F04DF2"/>
    <w:rsid w:val="00F14CCC"/>
    <w:rsid w:val="00F414B3"/>
    <w:rsid w:val="00F42D67"/>
    <w:rsid w:val="00F452D4"/>
    <w:rsid w:val="00F46511"/>
    <w:rsid w:val="00F833E1"/>
    <w:rsid w:val="00F861FB"/>
    <w:rsid w:val="00F86C03"/>
    <w:rsid w:val="00FB45EE"/>
    <w:rsid w:val="00FD463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A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2A3"/>
    <w:rPr>
      <w:color w:val="0000FF" w:themeColor="hyperlink"/>
      <w:u w:val="single"/>
    </w:rPr>
  </w:style>
  <w:style w:type="paragraph" w:styleId="ListParagraph">
    <w:name w:val="List Paragraph"/>
    <w:basedOn w:val="Normal"/>
    <w:uiPriority w:val="34"/>
    <w:qFormat/>
    <w:rsid w:val="006A6CA4"/>
    <w:pPr>
      <w:ind w:left="720"/>
      <w:contextualSpacing/>
    </w:pPr>
  </w:style>
  <w:style w:type="table" w:styleId="TableGrid">
    <w:name w:val="Table Grid"/>
    <w:basedOn w:val="TableNormal"/>
    <w:uiPriority w:val="59"/>
    <w:rsid w:val="0089066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1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53"/>
    <w:rPr>
      <w:rFonts w:ascii="Tahoma" w:hAnsi="Tahoma" w:cs="Tahoma"/>
      <w:sz w:val="16"/>
      <w:szCs w:val="16"/>
      <w:lang w:val="en-US"/>
    </w:rPr>
  </w:style>
  <w:style w:type="paragraph" w:customStyle="1" w:styleId="normal0">
    <w:name w:val="normal"/>
    <w:rsid w:val="00171353"/>
    <w:rPr>
      <w:rFonts w:ascii="Calibri" w:eastAsia="Calibri" w:hAnsi="Calibri" w:cs="Calibri"/>
      <w:color w:val="000000"/>
      <w:lang w:eastAsia="en-CA"/>
    </w:rPr>
  </w:style>
  <w:style w:type="paragraph" w:styleId="Header">
    <w:name w:val="header"/>
    <w:basedOn w:val="Normal"/>
    <w:link w:val="HeaderChar"/>
    <w:uiPriority w:val="99"/>
    <w:unhideWhenUsed/>
    <w:rsid w:val="00832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2E3"/>
    <w:rPr>
      <w:lang w:val="en-US"/>
    </w:rPr>
  </w:style>
  <w:style w:type="paragraph" w:styleId="Footer">
    <w:name w:val="footer"/>
    <w:basedOn w:val="Normal"/>
    <w:link w:val="FooterChar"/>
    <w:uiPriority w:val="99"/>
    <w:semiHidden/>
    <w:unhideWhenUsed/>
    <w:rsid w:val="008322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22E3"/>
    <w:rPr>
      <w:lang w:val="en-US"/>
    </w:rPr>
  </w:style>
  <w:style w:type="character" w:customStyle="1" w:styleId="apple-converted-space">
    <w:name w:val="apple-converted-space"/>
    <w:basedOn w:val="DefaultParagraphFont"/>
    <w:rsid w:val="00FB45EE"/>
  </w:style>
  <w:style w:type="paragraph" w:styleId="PlainText">
    <w:name w:val="Plain Text"/>
    <w:basedOn w:val="Normal"/>
    <w:link w:val="PlainTextChar"/>
    <w:uiPriority w:val="99"/>
    <w:semiHidden/>
    <w:unhideWhenUsed/>
    <w:rsid w:val="00303108"/>
    <w:pPr>
      <w:spacing w:after="0" w:line="240" w:lineRule="auto"/>
    </w:pPr>
    <w:rPr>
      <w:rFonts w:ascii="Consolas" w:hAnsi="Consolas"/>
      <w:sz w:val="21"/>
      <w:szCs w:val="21"/>
      <w:lang w:val="en-CA"/>
    </w:rPr>
  </w:style>
  <w:style w:type="character" w:customStyle="1" w:styleId="PlainTextChar">
    <w:name w:val="Plain Text Char"/>
    <w:basedOn w:val="DefaultParagraphFont"/>
    <w:link w:val="PlainText"/>
    <w:uiPriority w:val="99"/>
    <w:semiHidden/>
    <w:rsid w:val="00303108"/>
    <w:rPr>
      <w:rFonts w:ascii="Consolas" w:hAnsi="Consolas"/>
      <w:sz w:val="21"/>
      <w:szCs w:val="21"/>
    </w:rPr>
  </w:style>
  <w:style w:type="paragraph" w:customStyle="1" w:styleId="Normal1">
    <w:name w:val="Normal1"/>
    <w:rsid w:val="0064396D"/>
    <w:rPr>
      <w:rFonts w:ascii="Calibri" w:eastAsia="Calibri" w:hAnsi="Calibri" w:cs="Calibri"/>
      <w:color w:val="000000"/>
      <w:lang w:eastAsia="en-CA"/>
    </w:rPr>
  </w:style>
  <w:style w:type="character" w:styleId="Strong">
    <w:name w:val="Strong"/>
    <w:basedOn w:val="DefaultParagraphFont"/>
    <w:uiPriority w:val="22"/>
    <w:qFormat/>
    <w:rsid w:val="007413DC"/>
    <w:rPr>
      <w:b/>
      <w:bCs/>
    </w:rPr>
  </w:style>
  <w:style w:type="paragraph" w:styleId="NoSpacing">
    <w:name w:val="No Spacing"/>
    <w:uiPriority w:val="1"/>
    <w:qFormat/>
    <w:rsid w:val="00E51C70"/>
    <w:pPr>
      <w:spacing w:after="0" w:line="240" w:lineRule="auto"/>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2783745">
      <w:bodyDiv w:val="1"/>
      <w:marLeft w:val="0"/>
      <w:marRight w:val="0"/>
      <w:marTop w:val="0"/>
      <w:marBottom w:val="0"/>
      <w:divBdr>
        <w:top w:val="none" w:sz="0" w:space="0" w:color="auto"/>
        <w:left w:val="none" w:sz="0" w:space="0" w:color="auto"/>
        <w:bottom w:val="none" w:sz="0" w:space="0" w:color="auto"/>
        <w:right w:val="none" w:sz="0" w:space="0" w:color="auto"/>
      </w:divBdr>
    </w:div>
    <w:div w:id="380255645">
      <w:bodyDiv w:val="1"/>
      <w:marLeft w:val="0"/>
      <w:marRight w:val="0"/>
      <w:marTop w:val="0"/>
      <w:marBottom w:val="0"/>
      <w:divBdr>
        <w:top w:val="none" w:sz="0" w:space="0" w:color="auto"/>
        <w:left w:val="none" w:sz="0" w:space="0" w:color="auto"/>
        <w:bottom w:val="none" w:sz="0" w:space="0" w:color="auto"/>
        <w:right w:val="none" w:sz="0" w:space="0" w:color="auto"/>
      </w:divBdr>
    </w:div>
    <w:div w:id="717703037">
      <w:bodyDiv w:val="1"/>
      <w:marLeft w:val="0"/>
      <w:marRight w:val="0"/>
      <w:marTop w:val="0"/>
      <w:marBottom w:val="0"/>
      <w:divBdr>
        <w:top w:val="none" w:sz="0" w:space="0" w:color="auto"/>
        <w:left w:val="none" w:sz="0" w:space="0" w:color="auto"/>
        <w:bottom w:val="none" w:sz="0" w:space="0" w:color="auto"/>
        <w:right w:val="none" w:sz="0" w:space="0" w:color="auto"/>
      </w:divBdr>
    </w:div>
    <w:div w:id="717894940">
      <w:bodyDiv w:val="1"/>
      <w:marLeft w:val="0"/>
      <w:marRight w:val="0"/>
      <w:marTop w:val="0"/>
      <w:marBottom w:val="0"/>
      <w:divBdr>
        <w:top w:val="none" w:sz="0" w:space="0" w:color="auto"/>
        <w:left w:val="none" w:sz="0" w:space="0" w:color="auto"/>
        <w:bottom w:val="none" w:sz="0" w:space="0" w:color="auto"/>
        <w:right w:val="none" w:sz="0" w:space="0" w:color="auto"/>
      </w:divBdr>
    </w:div>
    <w:div w:id="1082219466">
      <w:bodyDiv w:val="1"/>
      <w:marLeft w:val="0"/>
      <w:marRight w:val="0"/>
      <w:marTop w:val="0"/>
      <w:marBottom w:val="0"/>
      <w:divBdr>
        <w:top w:val="none" w:sz="0" w:space="0" w:color="auto"/>
        <w:left w:val="none" w:sz="0" w:space="0" w:color="auto"/>
        <w:bottom w:val="none" w:sz="0" w:space="0" w:color="auto"/>
        <w:right w:val="none" w:sz="0" w:space="0" w:color="auto"/>
      </w:divBdr>
    </w:div>
    <w:div w:id="1195581753">
      <w:bodyDiv w:val="1"/>
      <w:marLeft w:val="0"/>
      <w:marRight w:val="0"/>
      <w:marTop w:val="0"/>
      <w:marBottom w:val="0"/>
      <w:divBdr>
        <w:top w:val="none" w:sz="0" w:space="0" w:color="auto"/>
        <w:left w:val="none" w:sz="0" w:space="0" w:color="auto"/>
        <w:bottom w:val="none" w:sz="0" w:space="0" w:color="auto"/>
        <w:right w:val="none" w:sz="0" w:space="0" w:color="auto"/>
      </w:divBdr>
    </w:div>
    <w:div w:id="1201363731">
      <w:bodyDiv w:val="1"/>
      <w:marLeft w:val="0"/>
      <w:marRight w:val="0"/>
      <w:marTop w:val="0"/>
      <w:marBottom w:val="0"/>
      <w:divBdr>
        <w:top w:val="none" w:sz="0" w:space="0" w:color="auto"/>
        <w:left w:val="none" w:sz="0" w:space="0" w:color="auto"/>
        <w:bottom w:val="none" w:sz="0" w:space="0" w:color="auto"/>
        <w:right w:val="none" w:sz="0" w:space="0" w:color="auto"/>
      </w:divBdr>
    </w:div>
    <w:div w:id="1999652137">
      <w:bodyDiv w:val="1"/>
      <w:marLeft w:val="0"/>
      <w:marRight w:val="0"/>
      <w:marTop w:val="0"/>
      <w:marBottom w:val="0"/>
      <w:divBdr>
        <w:top w:val="none" w:sz="0" w:space="0" w:color="auto"/>
        <w:left w:val="none" w:sz="0" w:space="0" w:color="auto"/>
        <w:bottom w:val="none" w:sz="0" w:space="0" w:color="auto"/>
        <w:right w:val="none" w:sz="0" w:space="0" w:color="auto"/>
      </w:divBdr>
    </w:div>
    <w:div w:id="20579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nixon@film.c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odefroy@cogeco.ca"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cid:A64F8D96-F400-4657-979E-85C577D473ED@ho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ah@offa.ca"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wendy@offa.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lm.ca"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DC4F1-AD49-4F89-B8C4-402BA16A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Godefroy</dc:creator>
  <cp:lastModifiedBy>Cathleen</cp:lastModifiedBy>
  <cp:revision>2</cp:revision>
  <cp:lastPrinted>2016-05-10T22:18:00Z</cp:lastPrinted>
  <dcterms:created xsi:type="dcterms:W3CDTF">2016-07-22T01:26:00Z</dcterms:created>
  <dcterms:modified xsi:type="dcterms:W3CDTF">2016-07-22T01:26:00Z</dcterms:modified>
</cp:coreProperties>
</file>